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5-539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0069-01-2025-001404-95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Мосиной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Мосиной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Евы Евгеньевны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Мосина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27.02.2025 г. в 03:49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Лесной у д.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выполнил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</w:t>
      </w:r>
      <w:r>
        <w:rPr>
          <w:rFonts w:ascii="Times New Roman" w:eastAsia="Times New Roman" w:hAnsi="Times New Roman" w:cs="Times New Roman"/>
          <w:sz w:val="26"/>
          <w:szCs w:val="26"/>
        </w:rPr>
        <w:t>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Мосина Е.Е.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потвердела изложенное в протоколе об административном правонарушении, вину признала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Мосиной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 673574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ПК № 071332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>осина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отстранен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управления транспортным средством;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НП № 045397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>осина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 </w:t>
      </w:r>
      <w:r>
        <w:rPr>
          <w:rFonts w:ascii="Times New Roman" w:eastAsia="Times New Roman" w:hAnsi="Times New Roman" w:cs="Times New Roman"/>
          <w:sz w:val="26"/>
          <w:szCs w:val="26"/>
        </w:rPr>
        <w:t>задержания ТС 86 С</w:t>
      </w:r>
      <w:r>
        <w:rPr>
          <w:rFonts w:ascii="Times New Roman" w:eastAsia="Times New Roman" w:hAnsi="Times New Roman" w:cs="Times New Roman"/>
          <w:sz w:val="26"/>
          <w:szCs w:val="26"/>
        </w:rPr>
        <w:t>П № 068702 от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ИДПС ОБДПС ГАИ УМВД России по г. Сургуту,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27.02.2025 г. в 03:49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Лесной у д. 2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1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признаками опьянения, на требование о прохождении медицинского освидетельствования на состоян</w:t>
      </w:r>
      <w:r>
        <w:rPr>
          <w:rFonts w:ascii="Times New Roman" w:eastAsia="Times New Roman" w:hAnsi="Times New Roman" w:cs="Times New Roman"/>
          <w:sz w:val="26"/>
          <w:szCs w:val="26"/>
        </w:rPr>
        <w:t>ие опьянения последний отказалась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ДПС ОБДПС Госавтоинспекции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Мосиной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Мосиной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Мосину Еву Евгеньевну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штрафа в размере 45 000 (сорок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полтора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>0001140 УИН 1881048</w:t>
      </w:r>
      <w:r>
        <w:rPr>
          <w:rFonts w:ascii="Times New Roman" w:eastAsia="Times New Roman" w:hAnsi="Times New Roman" w:cs="Times New Roman"/>
          <w:sz w:val="26"/>
          <w:szCs w:val="26"/>
        </w:rPr>
        <w:t>6250320004200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5-539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2671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F17A-2C9C-4366-B413-EC702B4BDAD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